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FF9" w14:textId="51AAF423" w:rsidR="00962FAB" w:rsidRDefault="00962FAB" w:rsidP="00D12434">
      <w:pPr>
        <w:shd w:val="clear" w:color="auto" w:fill="FFFFFF"/>
        <w:spacing w:before="375" w:after="225" w:line="720" w:lineRule="atLeast"/>
        <w:outlineLvl w:val="2"/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</w:pPr>
      <w:r w:rsidRPr="00962FAB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Tariffario</w:t>
      </w:r>
      <w:r w:rsidR="008268B2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 xml:space="preserve"> Estate</w:t>
      </w:r>
      <w:r w:rsidRPr="00962FAB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 xml:space="preserve"> 20</w:t>
      </w:r>
      <w:r w:rsidR="008268B2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2</w:t>
      </w:r>
      <w:r w:rsidR="00EA4C58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1</w:t>
      </w:r>
    </w:p>
    <w:p w14:paraId="01004215" w14:textId="26560598" w:rsidR="00AB2DA4" w:rsidRPr="00AB2DA4" w:rsidRDefault="00962FAB" w:rsidP="00D12434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 xml:space="preserve">Apertura stagione </w:t>
      </w:r>
      <w:r w:rsidR="00EA4C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>29</w:t>
      </w:r>
      <w:r w:rsidR="008268B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 xml:space="preserve"> Maggio</w:t>
      </w:r>
    </w:p>
    <w:tbl>
      <w:tblPr>
        <w:tblW w:w="15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2817"/>
        <w:gridCol w:w="1956"/>
        <w:gridCol w:w="3855"/>
        <w:gridCol w:w="3131"/>
      </w:tblGrid>
      <w:tr w:rsidR="00CB062E" w:rsidRPr="00962FAB" w14:paraId="43C30CAA" w14:textId="77777777" w:rsidTr="00D12434">
        <w:trPr>
          <w:tblHeader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CAA59E4" w14:textId="1480A9B1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1C8F6685" w14:textId="553D21BE" w:rsidR="00D12434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GIUGNO</w:t>
            </w:r>
          </w:p>
          <w:p w14:paraId="4E474FC7" w14:textId="58E2F09A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20CC57DE" w14:textId="25446718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LUGLIO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7B071CCB" w14:textId="73845B44" w:rsidR="00D12434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LU</w:t>
            </w:r>
            <w:r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g</w:t>
            </w:r>
            <w:r w:rsidR="00396002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lio</w:t>
            </w:r>
            <w:r w:rsidRPr="00962FAB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–</w:t>
            </w:r>
            <w:r w:rsidRPr="00962FAB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 xml:space="preserve"> AG</w:t>
            </w:r>
            <w:r w:rsidR="00396002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osto</w:t>
            </w:r>
          </w:p>
          <w:p w14:paraId="5A539991" w14:textId="06E55775" w:rsidR="00CB062E" w:rsidRPr="00962FAB" w:rsidRDefault="00CB062E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5437392D" w14:textId="3E0A1283" w:rsidR="00D12434" w:rsidRPr="00962FAB" w:rsidRDefault="00F80B6A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>FERR</w:t>
            </w:r>
            <w:r w:rsidR="00D12434" w:rsidRPr="00962FAB">
              <w:rPr>
                <w:rFonts w:ascii="Arial" w:eastAsia="Times New Roman" w:hAnsi="Arial" w:cs="Times New Roman"/>
                <w:caps/>
                <w:color w:val="96CFC9"/>
                <w:sz w:val="24"/>
                <w:szCs w:val="24"/>
                <w:lang w:eastAsia="it-IT"/>
              </w:rPr>
              <w:t xml:space="preserve">AGOSTO </w:t>
            </w:r>
          </w:p>
        </w:tc>
      </w:tr>
      <w:tr w:rsidR="00CB062E" w:rsidRPr="00962FAB" w14:paraId="23D4C970" w14:textId="77777777" w:rsidTr="00D12434"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2AE433" w14:textId="7A161E0C" w:rsidR="00D12434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                                          </w:t>
            </w:r>
          </w:p>
          <w:p w14:paraId="5FC60E7E" w14:textId="77777777" w:rsidR="00D12434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</w:p>
          <w:p w14:paraId="2CC9A58F" w14:textId="014608BA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15507E" w14:textId="1CC42995" w:rsidR="00D12434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29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</w:t>
            </w:r>
            <w:r w:rsidR="008268B2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26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/06</w:t>
            </w:r>
          </w:p>
          <w:p w14:paraId="2760EA53" w14:textId="02EB35DD" w:rsidR="00D12434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06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</w:t>
            </w:r>
            <w:r w:rsidR="00F80B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9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19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</w:t>
            </w:r>
            <w:r w:rsidR="00D1243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  <w:p w14:paraId="4EE12395" w14:textId="68412CCF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1EF3A8" w14:textId="558074B0" w:rsidR="00D12434" w:rsidRPr="00962FAB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27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</w:t>
            </w:r>
            <w:r w:rsidR="00AB2DA4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6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17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/07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A01610" w14:textId="556D983B" w:rsidR="00D12434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18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/07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07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/08</w:t>
            </w:r>
          </w:p>
          <w:p w14:paraId="06A6C35C" w14:textId="43AC5EF9" w:rsidR="00F80B6A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23</w:t>
            </w:r>
            <w:r w:rsidR="00F80B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/08</w:t>
            </w:r>
          </w:p>
          <w:p w14:paraId="2A7A81E3" w14:textId="4024D52A" w:rsidR="00F80B6A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05</w:t>
            </w:r>
            <w:r w:rsidR="00F80B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/09</w:t>
            </w:r>
          </w:p>
          <w:p w14:paraId="7476366A" w14:textId="4C26DAAE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127E29" w14:textId="5EA36D24" w:rsidR="00D12434" w:rsidRPr="00962FAB" w:rsidRDefault="00EA4C58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08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/08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22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/0</w:t>
            </w:r>
            <w:r w:rsidR="00003399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CB062E" w:rsidRPr="00962FAB" w14:paraId="0820A81B" w14:textId="77777777" w:rsidTr="00D12434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409206" w14:textId="3D8BB689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Set Prato </w:t>
            </w:r>
            <w:proofErr w:type="gramStart"/>
            <w:r w:rsidRPr="00962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>a)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2EBCD6" w14:textId="1317706F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0F0A3F" w14:textId="19BE6736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30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090F0C" w14:textId="5804D44C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92F204" w14:textId="2D14E339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45</w:t>
            </w:r>
            <w:r w:rsidR="005102A5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CB062E" w:rsidRPr="00962FAB" w14:paraId="404E2DF0" w14:textId="77777777" w:rsidTr="00D12434"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DDB78C" w14:textId="33E66922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>Set Bellavista b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D7685A" w14:textId="77777777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40 €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CB0D27" w14:textId="77777777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45 €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C45D73" w14:textId="77777777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50 €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41B4CF" w14:textId="247512A9" w:rsidR="00D12434" w:rsidRPr="00962FAB" w:rsidRDefault="00586DBD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65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CB062E" w:rsidRPr="00962FAB" w14:paraId="1ABCE6B4" w14:textId="77777777" w:rsidTr="00D12434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45339F" w14:textId="48E4D329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>Gazebo Prato c)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DA0FAA" w14:textId="2966464D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45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97A960" w14:textId="64A13AFD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50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499FB1" w14:textId="473444A6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55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801EA6" w14:textId="6CC55FF2" w:rsidR="00D12434" w:rsidRPr="00962FAB" w:rsidRDefault="0071697F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70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CB062E" w:rsidRPr="00962FAB" w14:paraId="1F73FB07" w14:textId="77777777" w:rsidTr="00D12434"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EB3F23" w14:textId="796A75C9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Parcheggio Auto d)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E200F2" w14:textId="0859827D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</w:t>
            </w:r>
            <w:r w:rsidR="00396002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4B3EF1" w14:textId="77777777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3 €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BAADA6" w14:textId="7607E74E" w:rsidR="00D12434" w:rsidRPr="00962FAB" w:rsidRDefault="00F80B6A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7F7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A463CA" w14:textId="6A61017B" w:rsidR="00D12434" w:rsidRPr="00962FAB" w:rsidRDefault="008E2CCD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  <w:tr w:rsidR="00CB062E" w:rsidRPr="00962FAB" w14:paraId="6E8E5948" w14:textId="77777777" w:rsidTr="00D12434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72032D" w14:textId="0435A911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it-IT"/>
              </w:rPr>
              <w:t>Sosta Camper 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F0A1B4" w14:textId="736197FB" w:rsidR="00D12434" w:rsidRPr="00962FAB" w:rsidRDefault="00E2254D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20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782D64" w14:textId="4D76F93F" w:rsidR="00D12434" w:rsidRPr="00962FAB" w:rsidRDefault="00D12434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E2254D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5</w:t>
            </w:r>
            <w:r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72153E" w14:textId="483F4579" w:rsidR="00D12434" w:rsidRPr="00962FAB" w:rsidRDefault="00E2254D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30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5C30B" w14:textId="3DF7671E" w:rsidR="00D12434" w:rsidRPr="00962FAB" w:rsidRDefault="00E2254D" w:rsidP="00D12434">
            <w:pPr>
              <w:spacing w:before="225" w:after="225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>35</w:t>
            </w:r>
            <w:r w:rsidR="00D12434" w:rsidRPr="00962FAB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it-IT"/>
              </w:rPr>
              <w:t xml:space="preserve"> €</w:t>
            </w:r>
          </w:p>
        </w:tc>
      </w:tr>
    </w:tbl>
    <w:p w14:paraId="66040821" w14:textId="3EA65197" w:rsidR="00962FAB" w:rsidRDefault="00962FAB" w:rsidP="00D12434">
      <w:pPr>
        <w:shd w:val="clear" w:color="auto" w:fill="FFFFFF"/>
        <w:spacing w:before="225" w:after="225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>I prezzi si intendono giornalieri</w:t>
      </w:r>
    </w:p>
    <w:p w14:paraId="0D94DF61" w14:textId="77777777" w:rsidR="00D3002A" w:rsidRPr="00962FAB" w:rsidRDefault="00D3002A" w:rsidP="00D12434">
      <w:pPr>
        <w:shd w:val="clear" w:color="auto" w:fill="FFFFFF"/>
        <w:spacing w:before="225" w:after="225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</w:p>
    <w:p w14:paraId="43B8C642" w14:textId="77777777" w:rsidR="00962FAB" w:rsidRPr="00962FAB" w:rsidRDefault="00962FAB" w:rsidP="00D12434">
      <w:pPr>
        <w:shd w:val="clear" w:color="auto" w:fill="FFFFFF"/>
        <w:spacing w:before="375" w:after="225" w:line="540" w:lineRule="atLeast"/>
        <w:outlineLvl w:val="3"/>
        <w:rPr>
          <w:rFonts w:ascii="Source Sans Pro" w:eastAsia="Times New Roman" w:hAnsi="Source Sans Pro" w:cs="Times New Roman"/>
          <w:color w:val="96CFC9"/>
          <w:sz w:val="36"/>
          <w:szCs w:val="36"/>
          <w:lang w:eastAsia="it-IT"/>
        </w:rPr>
      </w:pPr>
      <w:r w:rsidRPr="00962FAB">
        <w:rPr>
          <w:rFonts w:ascii="Source Sans Pro" w:eastAsia="Times New Roman" w:hAnsi="Source Sans Pro" w:cs="Times New Roman"/>
          <w:color w:val="96CFC9"/>
          <w:sz w:val="36"/>
          <w:szCs w:val="36"/>
          <w:lang w:eastAsia="it-IT"/>
        </w:rPr>
        <w:t>Legenda</w:t>
      </w:r>
    </w:p>
    <w:p w14:paraId="229ABDE0" w14:textId="1F29663F" w:rsidR="00962FAB" w:rsidRPr="00962FAB" w:rsidRDefault="00962FAB" w:rsidP="00D1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a) 1 ombrellone 2 lettini sul prato in </w:t>
      </w:r>
      <w:proofErr w:type="gramStart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un area</w:t>
      </w:r>
      <w:proofErr w:type="gramEnd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di circa </w:t>
      </w:r>
      <w:r w:rsidR="00396002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6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.000mq fronte mare</w:t>
      </w:r>
    </w:p>
    <w:p w14:paraId="2573036F" w14:textId="77777777" w:rsidR="00962FAB" w:rsidRPr="00962FAB" w:rsidRDefault="00962FAB" w:rsidP="00D1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b) 1 ombrellone 2 lettini sul prato in area riservata adiacente al mare (ampia distanza tra gli ombrelloni).</w:t>
      </w:r>
    </w:p>
    <w:p w14:paraId="4857709F" w14:textId="77777777" w:rsidR="00962FAB" w:rsidRPr="00962FAB" w:rsidRDefault="00962FAB" w:rsidP="00D1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c) dispone di circa 10 mq di ombra, 2 lettini large, tavolino e prese elettriche.</w:t>
      </w:r>
    </w:p>
    <w:p w14:paraId="5D885F8C" w14:textId="77777777" w:rsidR="00962FAB" w:rsidRPr="00962FAB" w:rsidRDefault="00962FAB" w:rsidP="00D1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d) di ampia metratura distante dal mare circa 100mt, con possibilità di discesa adiacente agli ombrelloni per persone con difficoltà motorie.</w:t>
      </w:r>
    </w:p>
    <w:p w14:paraId="53C66B41" w14:textId="77777777" w:rsidR="00962FAB" w:rsidRPr="00962FAB" w:rsidRDefault="00962FAB" w:rsidP="00D1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e) con approvvigionamento di acqua potabile, corrente elettrica e scarico acque.</w:t>
      </w:r>
    </w:p>
    <w:p w14:paraId="7E0D7DF1" w14:textId="77777777" w:rsidR="00962FAB" w:rsidRPr="00962FAB" w:rsidRDefault="00962FAB" w:rsidP="00962FAB">
      <w:pPr>
        <w:shd w:val="clear" w:color="auto" w:fill="FFFFFF"/>
        <w:spacing w:before="375" w:after="225" w:line="720" w:lineRule="atLeast"/>
        <w:outlineLvl w:val="2"/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</w:pPr>
      <w:r w:rsidRPr="00962FAB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Servizi Inclusi</w:t>
      </w:r>
    </w:p>
    <w:p w14:paraId="764FFD62" w14:textId="57582143" w:rsidR="00396002" w:rsidRPr="00962FAB" w:rsidRDefault="00962FAB" w:rsidP="00962FAB">
      <w:pPr>
        <w:shd w:val="clear" w:color="auto" w:fill="FFFFFF"/>
        <w:spacing w:before="225" w:after="225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>Per i cani: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 hanno a disposizione il doccino, secchiello per l’acqua, croccantini, area </w:t>
      </w:r>
      <w:proofErr w:type="spellStart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sgambatoio</w:t>
      </w:r>
      <w:proofErr w:type="spellEnd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, sacchetti ig</w:t>
      </w:r>
      <w:r w:rsidR="00422A5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i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enici, area gioco, specchio d’acqua per fare il bagno e</w:t>
      </w:r>
      <w:r w:rsidR="00396002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tutte le domeniche Educatore Cinofilo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.</w:t>
      </w:r>
    </w:p>
    <w:p w14:paraId="2C6C3FE3" w14:textId="551A71B8" w:rsidR="00962FAB" w:rsidRPr="00962FAB" w:rsidRDefault="00962FAB" w:rsidP="00E2254D">
      <w:pPr>
        <w:shd w:val="clear" w:color="auto" w:fill="FFFFFF"/>
        <w:spacing w:before="225" w:after="225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 w:rsidRPr="00962FA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lastRenderedPageBreak/>
        <w:t xml:space="preserve">Per </w:t>
      </w:r>
      <w:r w:rsidR="00E2254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 xml:space="preserve">grandi e </w:t>
      </w:r>
      <w:proofErr w:type="gramStart"/>
      <w:r w:rsidR="00E2254D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>bambini</w:t>
      </w:r>
      <w:r w:rsidRPr="00962FAB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it-IT"/>
        </w:rPr>
        <w:t>: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  grande</w:t>
      </w:r>
      <w:proofErr w:type="gramEnd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area green con campo da volley</w:t>
      </w:r>
      <w:r w:rsidR="000157B3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e 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soccer</w:t>
      </w:r>
      <w:r w:rsidR="000157B3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, 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docce, area </w:t>
      </w:r>
      <w:proofErr w:type="spellStart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wii</w:t>
      </w:r>
      <w:proofErr w:type="spellEnd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fii, un angolo </w:t>
      </w:r>
      <w:proofErr w:type="spellStart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bookcrossing</w:t>
      </w:r>
      <w:proofErr w:type="spellEnd"/>
      <w:r w:rsidR="00E2254D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e animali della fattoria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.</w:t>
      </w:r>
    </w:p>
    <w:p w14:paraId="112F389A" w14:textId="26EEC4C4" w:rsidR="00AB2DA4" w:rsidRPr="00962FAB" w:rsidRDefault="00962FAB" w:rsidP="00962FAB">
      <w:pPr>
        <w:shd w:val="clear" w:color="auto" w:fill="FFFFFF"/>
        <w:spacing w:before="375" w:after="225" w:line="720" w:lineRule="atLeast"/>
        <w:outlineLvl w:val="2"/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</w:pPr>
      <w:r w:rsidRPr="00962FAB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Sconti</w:t>
      </w:r>
      <w:r w:rsidR="00AB2DA4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 xml:space="preserve"> fissi</w:t>
      </w:r>
      <w:r w:rsidR="00E2254D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 xml:space="preserve"> (sul </w:t>
      </w:r>
      <w:r w:rsidR="000157B3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 xml:space="preserve">listino </w:t>
      </w:r>
      <w:r w:rsidR="00E2254D"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giornaliero)</w:t>
      </w:r>
    </w:p>
    <w:p w14:paraId="7F49F113" w14:textId="399940F4" w:rsidR="00422A59" w:rsidRDefault="00962FAB" w:rsidP="00962FAB">
      <w:pPr>
        <w:shd w:val="clear" w:color="auto" w:fill="FFFFFF"/>
        <w:spacing w:before="225" w:after="225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bookmarkStart w:id="0" w:name="_Hlk532825660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2</w:t>
      </w:r>
      <w:r w:rsidR="00CB062E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0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% Abbonamento mensile</w:t>
      </w:r>
      <w:bookmarkEnd w:id="0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br/>
        <w:t>10% Gruppi di minimo otto persone (attrezzatura minima 4 set)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br/>
        <w:t xml:space="preserve">50% sui lettini aggiunti per </w:t>
      </w:r>
      <w:proofErr w:type="spellStart"/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Nonn</w:t>
      </w:r>
      <w:r w:rsidR="00422A5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I</w:t>
      </w:r>
      <w:proofErr w:type="spellEnd"/>
      <w:r w:rsidR="00E2254D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e bambini fino ai 13anni</w:t>
      </w:r>
    </w:p>
    <w:p w14:paraId="077C5CB5" w14:textId="77597EB0" w:rsidR="00422A59" w:rsidRDefault="006C4312" w:rsidP="00422A59">
      <w:pPr>
        <w:shd w:val="clear" w:color="auto" w:fill="FFFFFF"/>
        <w:spacing w:before="375" w:after="225" w:line="720" w:lineRule="atLeast"/>
        <w:outlineLvl w:val="2"/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</w:pPr>
      <w:r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t>OFFERTE Prenotazioni anticipate</w:t>
      </w:r>
    </w:p>
    <w:p w14:paraId="3DDAF1EC" w14:textId="4DDB41C0" w:rsidR="00422A59" w:rsidRDefault="00EB435A" w:rsidP="00422A59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35</w:t>
      </w:r>
      <w:r w:rsidR="00422A59"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% </w:t>
      </w:r>
      <w:r w:rsidR="00422A5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Offerta Natale </w:t>
      </w:r>
      <w:r w:rsidR="005325A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 w:rsidR="005325A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 w:rsidR="005325A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 w:rsidR="00422A5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prenota entro il 31\12\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2020</w:t>
      </w:r>
      <w:r w:rsidR="005325A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</w:t>
      </w:r>
      <w:r w:rsidR="005325A9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 w:rsidR="006C4312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(saldo anticipato)</w:t>
      </w:r>
    </w:p>
    <w:p w14:paraId="46CACD0F" w14:textId="3067366C" w:rsidR="00EB435A" w:rsidRDefault="00EB435A" w:rsidP="00EB435A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30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%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Offerta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Gennaio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>prenota entro il 31\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01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\202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>(saldo anticipato)</w:t>
      </w:r>
    </w:p>
    <w:p w14:paraId="41B9B6FF" w14:textId="5CED993A" w:rsidR="00EB435A" w:rsidRDefault="00EB435A" w:rsidP="00EB435A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20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%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Offerta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Febbraio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 xml:space="preserve">prenota entro il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28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\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02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\202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>(saldo anticipato)</w:t>
      </w:r>
    </w:p>
    <w:p w14:paraId="5579B7BA" w14:textId="25C83000" w:rsidR="00EB435A" w:rsidRDefault="00EB435A" w:rsidP="00EB435A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15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%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Offerta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Marzo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>prenota entro il 31\12\202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>(saldo anticipato)</w:t>
      </w:r>
    </w:p>
    <w:p w14:paraId="0BE63A7B" w14:textId="7E267748" w:rsidR="00EB435A" w:rsidRDefault="00EB435A" w:rsidP="00EB435A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10</w:t>
      </w:r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%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Offerta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Aprile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prenota entro il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30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\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04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\202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ab/>
        <w:t>(saldo anticipato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)</w:t>
      </w:r>
    </w:p>
    <w:p w14:paraId="45223119" w14:textId="36C05707" w:rsidR="005325A9" w:rsidRDefault="005325A9" w:rsidP="005325A9">
      <w:pPr>
        <w:shd w:val="clear" w:color="auto" w:fill="FFFFFF"/>
        <w:spacing w:before="375" w:after="225" w:line="720" w:lineRule="atLeast"/>
        <w:outlineLvl w:val="2"/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</w:pPr>
      <w:r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  <w:lastRenderedPageBreak/>
        <w:t>Come prenotare</w:t>
      </w:r>
    </w:p>
    <w:p w14:paraId="231A6406" w14:textId="35134A58" w:rsidR="005325A9" w:rsidRPr="005325A9" w:rsidRDefault="005325A9" w:rsidP="005325A9">
      <w:pPr>
        <w:shd w:val="clear" w:color="auto" w:fill="FFFFFF"/>
        <w:spacing w:before="375" w:after="225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Per prenotare </w:t>
      </w:r>
      <w:r w:rsidR="006C4312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inviateci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un e-mail</w:t>
      </w:r>
      <w:proofErr w:type="gramEnd"/>
      <w:r w:rsidR="006C4312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 xml:space="preserve"> con la vostra richiesta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, vi invieremo un preventivo dettagliato con la migliore offerta</w:t>
      </w:r>
      <w:r w:rsidR="006C4312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t>.</w:t>
      </w:r>
    </w:p>
    <w:p w14:paraId="590ABFC1" w14:textId="206CE8E9" w:rsidR="005325A9" w:rsidRDefault="005325A9" w:rsidP="005325A9">
      <w:pPr>
        <w:shd w:val="clear" w:color="auto" w:fill="FFFFFF"/>
        <w:spacing w:after="0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</w:p>
    <w:p w14:paraId="0D3006A4" w14:textId="77777777" w:rsidR="005325A9" w:rsidRDefault="005325A9" w:rsidP="005325A9">
      <w:pPr>
        <w:shd w:val="clear" w:color="auto" w:fill="FFFFFF"/>
        <w:spacing w:after="0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</w:p>
    <w:p w14:paraId="08E349BA" w14:textId="77777777" w:rsidR="005325A9" w:rsidRDefault="005325A9" w:rsidP="005325A9">
      <w:pPr>
        <w:shd w:val="clear" w:color="auto" w:fill="FFFFFF"/>
        <w:spacing w:after="0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</w:p>
    <w:p w14:paraId="54A78BDF" w14:textId="5758896D" w:rsidR="005325A9" w:rsidRDefault="005325A9" w:rsidP="005325A9">
      <w:pPr>
        <w:shd w:val="clear" w:color="auto" w:fill="FFFFFF"/>
        <w:spacing w:after="0" w:line="720" w:lineRule="atLeast"/>
        <w:outlineLvl w:val="2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</w:p>
    <w:p w14:paraId="21E1A512" w14:textId="77777777" w:rsidR="00422A59" w:rsidRPr="00962FAB" w:rsidRDefault="00422A59" w:rsidP="00422A59">
      <w:pPr>
        <w:shd w:val="clear" w:color="auto" w:fill="FFFFFF"/>
        <w:spacing w:before="375" w:after="225" w:line="720" w:lineRule="atLeast"/>
        <w:outlineLvl w:val="2"/>
        <w:rPr>
          <w:rFonts w:ascii="Source Sans Pro" w:eastAsia="Times New Roman" w:hAnsi="Source Sans Pro" w:cs="Times New Roman"/>
          <w:color w:val="96CFC9"/>
          <w:sz w:val="48"/>
          <w:szCs w:val="48"/>
          <w:lang w:eastAsia="it-IT"/>
        </w:rPr>
      </w:pPr>
    </w:p>
    <w:p w14:paraId="2359334F" w14:textId="77777777" w:rsidR="00422A59" w:rsidRPr="00962FAB" w:rsidRDefault="00422A59" w:rsidP="00962FAB">
      <w:pPr>
        <w:shd w:val="clear" w:color="auto" w:fill="FFFFFF"/>
        <w:spacing w:before="225" w:after="225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</w:pPr>
    </w:p>
    <w:p w14:paraId="23C9CA85" w14:textId="5285BF80" w:rsidR="00962FAB" w:rsidRPr="00962FAB" w:rsidRDefault="00962FAB" w:rsidP="0096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2FA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3674C84" wp14:editId="16DB9493">
            <wp:extent cx="9228455" cy="5688843"/>
            <wp:effectExtent l="0" t="0" r="0" b="7620"/>
            <wp:docPr id="1" name="Immagine 1" descr="http://edensalento.net/images/eden/mappa%20sit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ensalento.net/images/eden/mappa%20sito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465" cy="56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37DC" w14:textId="188837D5" w:rsidR="00D255ED" w:rsidRDefault="00962FAB" w:rsidP="00962FAB">
      <w:r w:rsidRPr="00962FAB">
        <w:rPr>
          <w:rFonts w:ascii="Arial" w:eastAsia="Times New Roman" w:hAnsi="Arial" w:cs="Times New Roman"/>
          <w:color w:val="000000"/>
          <w:sz w:val="24"/>
          <w:szCs w:val="24"/>
          <w:lang w:eastAsia="it-IT"/>
        </w:rPr>
        <w:br/>
      </w:r>
    </w:p>
    <w:sectPr w:rsidR="00D255ED" w:rsidSect="00D124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D11"/>
    <w:multiLevelType w:val="multilevel"/>
    <w:tmpl w:val="E69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B71A6"/>
    <w:multiLevelType w:val="multilevel"/>
    <w:tmpl w:val="742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D"/>
    <w:rsid w:val="00003399"/>
    <w:rsid w:val="000157B3"/>
    <w:rsid w:val="00227377"/>
    <w:rsid w:val="002E6386"/>
    <w:rsid w:val="00396002"/>
    <w:rsid w:val="00422A59"/>
    <w:rsid w:val="004E6EA1"/>
    <w:rsid w:val="005102A5"/>
    <w:rsid w:val="005325A9"/>
    <w:rsid w:val="00586DBD"/>
    <w:rsid w:val="00671414"/>
    <w:rsid w:val="006C4312"/>
    <w:rsid w:val="0071697F"/>
    <w:rsid w:val="008268B2"/>
    <w:rsid w:val="008E2CCD"/>
    <w:rsid w:val="00962FAB"/>
    <w:rsid w:val="00AB2DA4"/>
    <w:rsid w:val="00B05024"/>
    <w:rsid w:val="00C275AF"/>
    <w:rsid w:val="00CB062E"/>
    <w:rsid w:val="00D12434"/>
    <w:rsid w:val="00D255ED"/>
    <w:rsid w:val="00D3002A"/>
    <w:rsid w:val="00E2254D"/>
    <w:rsid w:val="00EA4C58"/>
    <w:rsid w:val="00EB435A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723B"/>
  <w15:chartTrackingRefBased/>
  <w15:docId w15:val="{3454E269-3C7F-47EF-B78C-87FBB05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62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6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62F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2F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2FA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2F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mongio</dc:creator>
  <cp:keywords/>
  <dc:description/>
  <cp:lastModifiedBy>Microsoft Office User</cp:lastModifiedBy>
  <cp:revision>3</cp:revision>
  <dcterms:created xsi:type="dcterms:W3CDTF">2019-12-09T10:56:00Z</dcterms:created>
  <dcterms:modified xsi:type="dcterms:W3CDTF">2021-01-04T16:02:00Z</dcterms:modified>
</cp:coreProperties>
</file>